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C5C7" w14:textId="0A43DAC8" w:rsidR="00EA7C9F" w:rsidRDefault="00EA7C9F" w:rsidP="00EA7C9F">
      <w:pPr>
        <w:jc w:val="center"/>
      </w:pPr>
      <w:r>
        <w:rPr>
          <w:noProof/>
        </w:rPr>
        <w:drawing>
          <wp:inline distT="0" distB="0" distL="0" distR="0" wp14:anchorId="0B70F28B" wp14:editId="5315E6CB">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682CE6BF" w14:textId="1D9D2127" w:rsidR="00EA7C9F" w:rsidRDefault="00EA7C9F" w:rsidP="00EA7C9F">
      <w:pPr>
        <w:jc w:val="center"/>
      </w:pPr>
    </w:p>
    <w:p w14:paraId="300DA0FF" w14:textId="30B4A298" w:rsidR="00EA7C9F" w:rsidRDefault="00EA7C9F" w:rsidP="00EA7C9F">
      <w:pPr>
        <w:jc w:val="center"/>
      </w:pPr>
      <w:r>
        <w:t>Whistleblowing Policy</w:t>
      </w:r>
    </w:p>
    <w:p w14:paraId="1CCE77B0" w14:textId="4F7F061F" w:rsidR="00EA7C9F" w:rsidRDefault="00EA7C9F" w:rsidP="00EA7C9F">
      <w:pPr>
        <w:jc w:val="center"/>
      </w:pPr>
      <w:r>
        <w:t>Created by K Preston</w:t>
      </w:r>
    </w:p>
    <w:p w14:paraId="571AAF6C" w14:textId="7C61D26D" w:rsidR="00EA7C9F" w:rsidRDefault="00EA7C9F" w:rsidP="00EA7C9F">
      <w:pPr>
        <w:jc w:val="center"/>
      </w:pPr>
      <w:r>
        <w:t>Date: January 2023</w:t>
      </w:r>
    </w:p>
    <w:p w14:paraId="4FD2A27F" w14:textId="3E307DDF" w:rsidR="00EA7C9F" w:rsidRDefault="00EA7C9F" w:rsidP="00EA7C9F">
      <w:r>
        <w:t>What is Whistleblowing?</w:t>
      </w:r>
    </w:p>
    <w:p w14:paraId="341E0E99" w14:textId="77777777" w:rsidR="00EA7C9F" w:rsidRPr="00EA7C9F" w:rsidRDefault="00EA7C9F" w:rsidP="00EA7C9F">
      <w:pPr>
        <w:shd w:val="clear" w:color="auto" w:fill="FFFFFF"/>
        <w:spacing w:before="300" w:after="300" w:line="240" w:lineRule="auto"/>
        <w:rPr>
          <w:rFonts w:eastAsia="Times New Roman" w:cstheme="minorHAnsi"/>
          <w:color w:val="0B0C0C"/>
          <w:sz w:val="24"/>
          <w:szCs w:val="24"/>
          <w:lang w:eastAsia="en-GB"/>
        </w:rPr>
      </w:pPr>
      <w:r w:rsidRPr="00EA7C9F">
        <w:rPr>
          <w:rFonts w:eastAsia="Times New Roman" w:cstheme="minorHAnsi"/>
          <w:color w:val="0B0C0C"/>
          <w:sz w:val="24"/>
          <w:szCs w:val="24"/>
          <w:lang w:eastAsia="en-GB"/>
        </w:rPr>
        <w:t>Whistleblowing is disclosure of information which relates to suspected wrongdoing or dangers at work, as defined by the Public Interest Disclosure Act 1998 (the “Act”). The Act specifies that any disclosure of information, which in the reasonable belief of the worker making the disclosure, tends to show one or more of the undernoted, is a protected disclosure under the Act:</w:t>
      </w:r>
    </w:p>
    <w:p w14:paraId="0022DBDA" w14:textId="77777777" w:rsidR="00EA7C9F" w:rsidRPr="00EA7C9F" w:rsidRDefault="00EA7C9F" w:rsidP="00EA7C9F">
      <w:pPr>
        <w:numPr>
          <w:ilvl w:val="0"/>
          <w:numId w:val="1"/>
        </w:numPr>
        <w:shd w:val="clear" w:color="auto" w:fill="FFFFFF"/>
        <w:spacing w:after="75" w:line="240" w:lineRule="auto"/>
        <w:ind w:left="1020"/>
        <w:rPr>
          <w:rFonts w:eastAsia="Times New Roman" w:cstheme="minorHAnsi"/>
          <w:color w:val="0B0C0C"/>
          <w:sz w:val="24"/>
          <w:szCs w:val="24"/>
          <w:lang w:eastAsia="en-GB"/>
        </w:rPr>
      </w:pPr>
      <w:r w:rsidRPr="00EA7C9F">
        <w:rPr>
          <w:rFonts w:eastAsia="Times New Roman" w:cstheme="minorHAnsi"/>
          <w:color w:val="0B0C0C"/>
          <w:sz w:val="24"/>
          <w:szCs w:val="24"/>
          <w:lang w:eastAsia="en-GB"/>
        </w:rPr>
        <w:t xml:space="preserve">criminal </w:t>
      </w:r>
      <w:proofErr w:type="gramStart"/>
      <w:r w:rsidRPr="00EA7C9F">
        <w:rPr>
          <w:rFonts w:eastAsia="Times New Roman" w:cstheme="minorHAnsi"/>
          <w:color w:val="0B0C0C"/>
          <w:sz w:val="24"/>
          <w:szCs w:val="24"/>
          <w:lang w:eastAsia="en-GB"/>
        </w:rPr>
        <w:t>activity;</w:t>
      </w:r>
      <w:proofErr w:type="gramEnd"/>
    </w:p>
    <w:p w14:paraId="5458EC9F" w14:textId="77777777" w:rsidR="00EA7C9F" w:rsidRPr="00EA7C9F" w:rsidRDefault="00EA7C9F" w:rsidP="00EA7C9F">
      <w:pPr>
        <w:numPr>
          <w:ilvl w:val="0"/>
          <w:numId w:val="1"/>
        </w:numPr>
        <w:shd w:val="clear" w:color="auto" w:fill="FFFFFF"/>
        <w:spacing w:after="75" w:line="240" w:lineRule="auto"/>
        <w:ind w:left="1020"/>
        <w:rPr>
          <w:rFonts w:eastAsia="Times New Roman" w:cstheme="minorHAnsi"/>
          <w:color w:val="0B0C0C"/>
          <w:sz w:val="24"/>
          <w:szCs w:val="24"/>
          <w:lang w:eastAsia="en-GB"/>
        </w:rPr>
      </w:pPr>
      <w:r w:rsidRPr="00EA7C9F">
        <w:rPr>
          <w:rFonts w:eastAsia="Times New Roman" w:cstheme="minorHAnsi"/>
          <w:color w:val="0B0C0C"/>
          <w:sz w:val="24"/>
          <w:szCs w:val="24"/>
          <w:lang w:eastAsia="en-GB"/>
        </w:rPr>
        <w:t xml:space="preserve">miscarriages of </w:t>
      </w:r>
      <w:proofErr w:type="gramStart"/>
      <w:r w:rsidRPr="00EA7C9F">
        <w:rPr>
          <w:rFonts w:eastAsia="Times New Roman" w:cstheme="minorHAnsi"/>
          <w:color w:val="0B0C0C"/>
          <w:sz w:val="24"/>
          <w:szCs w:val="24"/>
          <w:lang w:eastAsia="en-GB"/>
        </w:rPr>
        <w:t>justice;</w:t>
      </w:r>
      <w:proofErr w:type="gramEnd"/>
    </w:p>
    <w:p w14:paraId="727A72F7" w14:textId="77777777" w:rsidR="00EA7C9F" w:rsidRPr="00EA7C9F" w:rsidRDefault="00EA7C9F" w:rsidP="00EA7C9F">
      <w:pPr>
        <w:numPr>
          <w:ilvl w:val="0"/>
          <w:numId w:val="1"/>
        </w:numPr>
        <w:shd w:val="clear" w:color="auto" w:fill="FFFFFF"/>
        <w:spacing w:after="75" w:line="240" w:lineRule="auto"/>
        <w:ind w:left="1020"/>
        <w:rPr>
          <w:rFonts w:eastAsia="Times New Roman" w:cstheme="minorHAnsi"/>
          <w:color w:val="0B0C0C"/>
          <w:sz w:val="24"/>
          <w:szCs w:val="24"/>
          <w:lang w:eastAsia="en-GB"/>
        </w:rPr>
      </w:pPr>
      <w:r w:rsidRPr="00EA7C9F">
        <w:rPr>
          <w:rFonts w:eastAsia="Times New Roman" w:cstheme="minorHAnsi"/>
          <w:color w:val="0B0C0C"/>
          <w:sz w:val="24"/>
          <w:szCs w:val="24"/>
          <w:lang w:eastAsia="en-GB"/>
        </w:rPr>
        <w:t xml:space="preserve">danger to health and </w:t>
      </w:r>
      <w:proofErr w:type="gramStart"/>
      <w:r w:rsidRPr="00EA7C9F">
        <w:rPr>
          <w:rFonts w:eastAsia="Times New Roman" w:cstheme="minorHAnsi"/>
          <w:color w:val="0B0C0C"/>
          <w:sz w:val="24"/>
          <w:szCs w:val="24"/>
          <w:lang w:eastAsia="en-GB"/>
        </w:rPr>
        <w:t>safety;</w:t>
      </w:r>
      <w:proofErr w:type="gramEnd"/>
    </w:p>
    <w:p w14:paraId="5E9968D6" w14:textId="77777777" w:rsidR="00EA7C9F" w:rsidRPr="00EA7C9F" w:rsidRDefault="00EA7C9F" w:rsidP="00EA7C9F">
      <w:pPr>
        <w:numPr>
          <w:ilvl w:val="0"/>
          <w:numId w:val="1"/>
        </w:numPr>
        <w:shd w:val="clear" w:color="auto" w:fill="FFFFFF"/>
        <w:spacing w:after="75" w:line="240" w:lineRule="auto"/>
        <w:ind w:left="1020"/>
        <w:rPr>
          <w:rFonts w:eastAsia="Times New Roman" w:cstheme="minorHAnsi"/>
          <w:color w:val="0B0C0C"/>
          <w:sz w:val="24"/>
          <w:szCs w:val="24"/>
          <w:lang w:eastAsia="en-GB"/>
        </w:rPr>
      </w:pPr>
      <w:r w:rsidRPr="00EA7C9F">
        <w:rPr>
          <w:rFonts w:eastAsia="Times New Roman" w:cstheme="minorHAnsi"/>
          <w:color w:val="0B0C0C"/>
          <w:sz w:val="24"/>
          <w:szCs w:val="24"/>
          <w:lang w:eastAsia="en-GB"/>
        </w:rPr>
        <w:t xml:space="preserve">damage to the </w:t>
      </w:r>
      <w:proofErr w:type="gramStart"/>
      <w:r w:rsidRPr="00EA7C9F">
        <w:rPr>
          <w:rFonts w:eastAsia="Times New Roman" w:cstheme="minorHAnsi"/>
          <w:color w:val="0B0C0C"/>
          <w:sz w:val="24"/>
          <w:szCs w:val="24"/>
          <w:lang w:eastAsia="en-GB"/>
        </w:rPr>
        <w:t>environment;</w:t>
      </w:r>
      <w:proofErr w:type="gramEnd"/>
    </w:p>
    <w:p w14:paraId="3E57C45E" w14:textId="77777777" w:rsidR="00EA7C9F" w:rsidRPr="00EA7C9F" w:rsidRDefault="00EA7C9F" w:rsidP="00EA7C9F">
      <w:pPr>
        <w:numPr>
          <w:ilvl w:val="0"/>
          <w:numId w:val="1"/>
        </w:numPr>
        <w:shd w:val="clear" w:color="auto" w:fill="FFFFFF"/>
        <w:spacing w:after="75" w:line="240" w:lineRule="auto"/>
        <w:ind w:left="1020"/>
        <w:rPr>
          <w:rFonts w:eastAsia="Times New Roman" w:cstheme="minorHAnsi"/>
          <w:color w:val="0B0C0C"/>
          <w:sz w:val="24"/>
          <w:szCs w:val="24"/>
          <w:lang w:eastAsia="en-GB"/>
        </w:rPr>
      </w:pPr>
      <w:r w:rsidRPr="00EA7C9F">
        <w:rPr>
          <w:rFonts w:eastAsia="Times New Roman" w:cstheme="minorHAnsi"/>
          <w:color w:val="0B0C0C"/>
          <w:sz w:val="24"/>
          <w:szCs w:val="24"/>
          <w:lang w:eastAsia="en-GB"/>
        </w:rPr>
        <w:t xml:space="preserve">failure to comply with any legal </w:t>
      </w:r>
      <w:proofErr w:type="gramStart"/>
      <w:r w:rsidRPr="00EA7C9F">
        <w:rPr>
          <w:rFonts w:eastAsia="Times New Roman" w:cstheme="minorHAnsi"/>
          <w:color w:val="0B0C0C"/>
          <w:sz w:val="24"/>
          <w:szCs w:val="24"/>
          <w:lang w:eastAsia="en-GB"/>
        </w:rPr>
        <w:t>obligation;</w:t>
      </w:r>
      <w:proofErr w:type="gramEnd"/>
    </w:p>
    <w:p w14:paraId="48150FD5" w14:textId="77777777" w:rsidR="00EA7C9F" w:rsidRPr="00EA7C9F" w:rsidRDefault="00EA7C9F" w:rsidP="00EA7C9F">
      <w:pPr>
        <w:numPr>
          <w:ilvl w:val="0"/>
          <w:numId w:val="1"/>
        </w:numPr>
        <w:shd w:val="clear" w:color="auto" w:fill="FFFFFF"/>
        <w:spacing w:after="75" w:line="240" w:lineRule="auto"/>
        <w:ind w:left="1020"/>
        <w:rPr>
          <w:rFonts w:eastAsia="Times New Roman" w:cstheme="minorHAnsi"/>
          <w:color w:val="0B0C0C"/>
          <w:sz w:val="24"/>
          <w:szCs w:val="24"/>
          <w:lang w:eastAsia="en-GB"/>
        </w:rPr>
      </w:pPr>
      <w:r w:rsidRPr="00EA7C9F">
        <w:rPr>
          <w:rFonts w:eastAsia="Times New Roman" w:cstheme="minorHAnsi"/>
          <w:color w:val="0B0C0C"/>
          <w:sz w:val="24"/>
          <w:szCs w:val="24"/>
          <w:lang w:eastAsia="en-GB"/>
        </w:rPr>
        <w:t>the deliberate concealment of any of the above matters.</w:t>
      </w:r>
    </w:p>
    <w:p w14:paraId="6B0D355E" w14:textId="02CD7960" w:rsidR="00EA7C9F" w:rsidRDefault="00EA7C9F" w:rsidP="00EA7C9F">
      <w:pPr>
        <w:shd w:val="clear" w:color="auto" w:fill="FFFFFF"/>
        <w:spacing w:before="300" w:after="300" w:line="240" w:lineRule="auto"/>
        <w:rPr>
          <w:rFonts w:eastAsia="Times New Roman" w:cstheme="minorHAnsi"/>
          <w:color w:val="0B0C0C"/>
          <w:sz w:val="24"/>
          <w:szCs w:val="24"/>
          <w:lang w:eastAsia="en-GB"/>
        </w:rPr>
      </w:pPr>
      <w:r w:rsidRPr="00EA7C9F">
        <w:rPr>
          <w:rFonts w:eastAsia="Times New Roman" w:cstheme="minorHAnsi"/>
          <w:color w:val="0B0C0C"/>
          <w:sz w:val="24"/>
          <w:szCs w:val="24"/>
          <w:lang w:eastAsia="en-GB"/>
        </w:rPr>
        <w:t>A whistle-blower is a person who raises a genuine concern relating to any of the above.</w:t>
      </w:r>
    </w:p>
    <w:p w14:paraId="1FB60DFA" w14:textId="74CE1614" w:rsidR="00EA7C9F" w:rsidRDefault="00EA7C9F" w:rsidP="00EA7C9F">
      <w:pPr>
        <w:shd w:val="clear" w:color="auto" w:fill="FFFFFF"/>
        <w:spacing w:before="300" w:after="300" w:line="240" w:lineRule="auto"/>
        <w:rPr>
          <w:rFonts w:cstheme="minorHAnsi"/>
          <w:color w:val="333333"/>
          <w:sz w:val="24"/>
          <w:szCs w:val="24"/>
        </w:rPr>
      </w:pPr>
      <w:r>
        <w:rPr>
          <w:rFonts w:eastAsia="Times New Roman" w:cstheme="minorHAnsi"/>
          <w:color w:val="0B0C0C"/>
          <w:sz w:val="24"/>
          <w:szCs w:val="24"/>
          <w:lang w:eastAsia="en-GB"/>
        </w:rPr>
        <w:t xml:space="preserve">All staff that work at </w:t>
      </w:r>
      <w:proofErr w:type="gramStart"/>
      <w:r>
        <w:rPr>
          <w:rFonts w:eastAsia="Times New Roman" w:cstheme="minorHAnsi"/>
          <w:color w:val="0B0C0C"/>
          <w:sz w:val="24"/>
          <w:szCs w:val="24"/>
          <w:lang w:eastAsia="en-GB"/>
        </w:rPr>
        <w:t xml:space="preserve">Willow </w:t>
      </w:r>
      <w:r w:rsidRPr="00EA7C9F">
        <w:rPr>
          <w:rFonts w:eastAsia="Times New Roman" w:cstheme="minorHAnsi"/>
          <w:color w:val="0B0C0C"/>
          <w:sz w:val="24"/>
          <w:szCs w:val="24"/>
          <w:lang w:eastAsia="en-GB"/>
        </w:rPr>
        <w:t>park</w:t>
      </w:r>
      <w:proofErr w:type="gramEnd"/>
      <w:r w:rsidRPr="00EA7C9F">
        <w:rPr>
          <w:rFonts w:eastAsia="Times New Roman" w:cstheme="minorHAnsi"/>
          <w:color w:val="0B0C0C"/>
          <w:sz w:val="24"/>
          <w:szCs w:val="24"/>
          <w:lang w:eastAsia="en-GB"/>
        </w:rPr>
        <w:t xml:space="preserve"> school are a person in a position of trust. </w:t>
      </w:r>
      <w:r w:rsidRPr="00EA7C9F">
        <w:rPr>
          <w:rFonts w:cstheme="minorHAnsi"/>
          <w:color w:val="333333"/>
          <w:sz w:val="24"/>
          <w:szCs w:val="24"/>
        </w:rPr>
        <w:t>A person in a Position of Trust (</w:t>
      </w:r>
      <w:proofErr w:type="spellStart"/>
      <w:r w:rsidRPr="00EA7C9F">
        <w:rPr>
          <w:rFonts w:cstheme="minorHAnsi"/>
          <w:color w:val="333333"/>
          <w:sz w:val="24"/>
          <w:szCs w:val="24"/>
        </w:rPr>
        <w:t>PoT</w:t>
      </w:r>
      <w:proofErr w:type="spellEnd"/>
      <w:r w:rsidRPr="00EA7C9F">
        <w:rPr>
          <w:rFonts w:cstheme="minorHAnsi"/>
          <w:color w:val="333333"/>
          <w:sz w:val="24"/>
          <w:szCs w:val="24"/>
        </w:rPr>
        <w:t>) is any adult who works with children. This includes paid staff and volunteers.</w:t>
      </w:r>
      <w:r>
        <w:rPr>
          <w:rFonts w:cstheme="minorHAnsi"/>
          <w:color w:val="333333"/>
          <w:sz w:val="24"/>
          <w:szCs w:val="24"/>
        </w:rPr>
        <w:t xml:space="preserve"> </w:t>
      </w:r>
    </w:p>
    <w:p w14:paraId="0F18F77D" w14:textId="77777777" w:rsidR="00A51681" w:rsidRPr="00A51681" w:rsidRDefault="00A51681" w:rsidP="00A51681">
      <w:pPr>
        <w:spacing w:before="100" w:beforeAutospacing="1" w:after="100" w:afterAutospacing="1" w:line="240" w:lineRule="auto"/>
        <w:rPr>
          <w:rFonts w:eastAsia="Times New Roman" w:cstheme="minorHAnsi"/>
          <w:color w:val="333333"/>
          <w:sz w:val="24"/>
          <w:szCs w:val="24"/>
          <w:lang w:eastAsia="en-GB"/>
        </w:rPr>
      </w:pPr>
      <w:r w:rsidRPr="00A51681">
        <w:rPr>
          <w:rFonts w:eastAsia="Times New Roman" w:cstheme="minorHAnsi"/>
          <w:color w:val="333333"/>
          <w:sz w:val="24"/>
          <w:szCs w:val="24"/>
          <w:lang w:eastAsia="en-GB"/>
        </w:rPr>
        <w:t xml:space="preserve">You will need to refer to the Local Authority Designated Officer (LADO) if you think someone in a </w:t>
      </w:r>
      <w:proofErr w:type="spellStart"/>
      <w:r w:rsidRPr="00A51681">
        <w:rPr>
          <w:rFonts w:eastAsia="Times New Roman" w:cstheme="minorHAnsi"/>
          <w:color w:val="333333"/>
          <w:sz w:val="24"/>
          <w:szCs w:val="24"/>
          <w:lang w:eastAsia="en-GB"/>
        </w:rPr>
        <w:t>PoT</w:t>
      </w:r>
      <w:proofErr w:type="spellEnd"/>
      <w:r w:rsidRPr="00A51681">
        <w:rPr>
          <w:rFonts w:eastAsia="Times New Roman" w:cstheme="minorHAnsi"/>
          <w:color w:val="333333"/>
          <w:sz w:val="24"/>
          <w:szCs w:val="24"/>
          <w:lang w:eastAsia="en-GB"/>
        </w:rPr>
        <w:t xml:space="preserve"> has:</w:t>
      </w:r>
    </w:p>
    <w:p w14:paraId="4BDB32A7" w14:textId="77777777" w:rsidR="00A51681" w:rsidRPr="00A51681" w:rsidRDefault="00A51681" w:rsidP="00A51681">
      <w:pPr>
        <w:numPr>
          <w:ilvl w:val="0"/>
          <w:numId w:val="2"/>
        </w:numPr>
        <w:spacing w:before="100" w:beforeAutospacing="1" w:after="100" w:afterAutospacing="1" w:line="240" w:lineRule="auto"/>
        <w:rPr>
          <w:rFonts w:eastAsia="Times New Roman" w:cstheme="minorHAnsi"/>
          <w:color w:val="333333"/>
          <w:sz w:val="24"/>
          <w:szCs w:val="24"/>
          <w:lang w:eastAsia="en-GB"/>
        </w:rPr>
      </w:pPr>
      <w:r w:rsidRPr="00A51681">
        <w:rPr>
          <w:rFonts w:eastAsia="Times New Roman" w:cstheme="minorHAnsi"/>
          <w:color w:val="333333"/>
          <w:sz w:val="24"/>
          <w:szCs w:val="24"/>
          <w:lang w:eastAsia="en-GB"/>
        </w:rPr>
        <w:t>behaved in a way that has/may have harmed a child</w:t>
      </w:r>
    </w:p>
    <w:p w14:paraId="33330C02" w14:textId="77777777" w:rsidR="00A51681" w:rsidRPr="00A51681" w:rsidRDefault="00A51681" w:rsidP="00A51681">
      <w:pPr>
        <w:numPr>
          <w:ilvl w:val="0"/>
          <w:numId w:val="2"/>
        </w:numPr>
        <w:spacing w:before="100" w:beforeAutospacing="1" w:after="100" w:afterAutospacing="1" w:line="240" w:lineRule="auto"/>
        <w:rPr>
          <w:rFonts w:eastAsia="Times New Roman" w:cstheme="minorHAnsi"/>
          <w:color w:val="333333"/>
          <w:sz w:val="24"/>
          <w:szCs w:val="24"/>
          <w:lang w:eastAsia="en-GB"/>
        </w:rPr>
      </w:pPr>
      <w:r w:rsidRPr="00A51681">
        <w:rPr>
          <w:rFonts w:eastAsia="Times New Roman" w:cstheme="minorHAnsi"/>
          <w:color w:val="333333"/>
          <w:sz w:val="24"/>
          <w:szCs w:val="24"/>
          <w:lang w:eastAsia="en-GB"/>
        </w:rPr>
        <w:t>committed a criminal offence against or related to a child; or</w:t>
      </w:r>
    </w:p>
    <w:p w14:paraId="48606C50" w14:textId="77777777" w:rsidR="00A51681" w:rsidRPr="00A51681" w:rsidRDefault="00A51681" w:rsidP="00A51681">
      <w:pPr>
        <w:numPr>
          <w:ilvl w:val="0"/>
          <w:numId w:val="2"/>
        </w:numPr>
        <w:spacing w:before="100" w:beforeAutospacing="1" w:after="100" w:afterAutospacing="1" w:line="240" w:lineRule="auto"/>
        <w:rPr>
          <w:rFonts w:eastAsia="Times New Roman" w:cstheme="minorHAnsi"/>
          <w:color w:val="333333"/>
          <w:sz w:val="24"/>
          <w:szCs w:val="24"/>
          <w:lang w:eastAsia="en-GB"/>
        </w:rPr>
      </w:pPr>
      <w:r w:rsidRPr="00A51681">
        <w:rPr>
          <w:rFonts w:eastAsia="Times New Roman" w:cstheme="minorHAnsi"/>
          <w:color w:val="333333"/>
          <w:sz w:val="24"/>
          <w:szCs w:val="24"/>
          <w:lang w:eastAsia="en-GB"/>
        </w:rPr>
        <w:t>behaved in a way that indicates they may be at risk of harming a child</w:t>
      </w:r>
    </w:p>
    <w:p w14:paraId="2131EEEF" w14:textId="7D8D2F76" w:rsidR="00A51681" w:rsidRDefault="00A51681" w:rsidP="00EA7C9F">
      <w:pPr>
        <w:shd w:val="clear" w:color="auto" w:fill="FFFFFF"/>
        <w:spacing w:before="300" w:after="300" w:line="240" w:lineRule="auto"/>
        <w:rPr>
          <w:rFonts w:eastAsia="Times New Roman" w:cstheme="minorHAnsi"/>
          <w:color w:val="0B0C0C"/>
          <w:sz w:val="24"/>
          <w:szCs w:val="24"/>
          <w:lang w:eastAsia="en-GB"/>
        </w:rPr>
      </w:pPr>
    </w:p>
    <w:p w14:paraId="2C62AAD8" w14:textId="77777777" w:rsidR="00A51681" w:rsidRDefault="00A51681" w:rsidP="00EA7C9F">
      <w:pPr>
        <w:shd w:val="clear" w:color="auto" w:fill="FFFFFF"/>
        <w:spacing w:before="300" w:after="300" w:line="240" w:lineRule="auto"/>
        <w:rPr>
          <w:rFonts w:eastAsia="Times New Roman" w:cstheme="minorHAnsi"/>
          <w:color w:val="0B0C0C"/>
          <w:sz w:val="24"/>
          <w:szCs w:val="24"/>
          <w:lang w:eastAsia="en-GB"/>
        </w:rPr>
      </w:pPr>
    </w:p>
    <w:p w14:paraId="6FEB79B6" w14:textId="2F57AD3C" w:rsidR="00EA7C9F" w:rsidRPr="00EA7C9F" w:rsidRDefault="00EA7C9F" w:rsidP="00EA7C9F">
      <w:pPr>
        <w:shd w:val="clear" w:color="auto" w:fill="FFFFFF"/>
        <w:spacing w:before="300" w:after="300" w:line="240" w:lineRule="auto"/>
        <w:rPr>
          <w:rFonts w:eastAsia="Times New Roman" w:cstheme="minorHAnsi"/>
          <w:color w:val="0B0C0C"/>
          <w:sz w:val="24"/>
          <w:szCs w:val="24"/>
          <w:u w:val="single"/>
          <w:lang w:eastAsia="en-GB"/>
        </w:rPr>
      </w:pPr>
      <w:r w:rsidRPr="00EA7C9F">
        <w:rPr>
          <w:rFonts w:eastAsia="Times New Roman" w:cstheme="minorHAnsi"/>
          <w:color w:val="0B0C0C"/>
          <w:sz w:val="24"/>
          <w:szCs w:val="24"/>
          <w:u w:val="single"/>
          <w:lang w:eastAsia="en-GB"/>
        </w:rPr>
        <w:lastRenderedPageBreak/>
        <w:t>Raising a concern</w:t>
      </w:r>
    </w:p>
    <w:p w14:paraId="65446CC7" w14:textId="7C09DD39" w:rsidR="00EA7C9F" w:rsidRPr="00EA7C9F" w:rsidRDefault="00EA7C9F" w:rsidP="00EA7C9F">
      <w:pPr>
        <w:pStyle w:val="NormalWeb"/>
        <w:shd w:val="clear" w:color="auto" w:fill="FFFFFF"/>
        <w:spacing w:before="300" w:beforeAutospacing="0" w:after="300" w:afterAutospacing="0"/>
        <w:rPr>
          <w:rFonts w:asciiTheme="minorHAnsi" w:hAnsiTheme="minorHAnsi" w:cstheme="minorHAnsi"/>
          <w:color w:val="0B0C0C"/>
        </w:rPr>
      </w:pPr>
      <w:r w:rsidRPr="00EA7C9F">
        <w:rPr>
          <w:rFonts w:asciiTheme="minorHAnsi" w:hAnsiTheme="minorHAnsi" w:cstheme="minorHAnsi"/>
          <w:color w:val="0B0C0C"/>
        </w:rPr>
        <w:t>We hope that in many cases, you will be able to raise your concerns with your line manager. You may tell them in person or put the matter in writing if you prefer. They may be able to agree a way of resolving your concern quickly and effectively. In some cases they may refer the matter to the Whistleblowing Officer.</w:t>
      </w:r>
      <w:r>
        <w:rPr>
          <w:rFonts w:asciiTheme="minorHAnsi" w:hAnsiTheme="minorHAnsi" w:cstheme="minorHAnsi"/>
          <w:color w:val="0B0C0C"/>
        </w:rPr>
        <w:t xml:space="preserve"> The whistleblowing officer is Kimberley Preston.</w:t>
      </w:r>
    </w:p>
    <w:p w14:paraId="0D0E02A9" w14:textId="273F3308" w:rsidR="00EA7C9F" w:rsidRDefault="00EA7C9F" w:rsidP="00EA7C9F">
      <w:pPr>
        <w:pStyle w:val="NormalWeb"/>
        <w:shd w:val="clear" w:color="auto" w:fill="FFFFFF"/>
        <w:spacing w:before="300" w:beforeAutospacing="0" w:after="300" w:afterAutospacing="0"/>
        <w:rPr>
          <w:rFonts w:asciiTheme="minorHAnsi" w:hAnsiTheme="minorHAnsi" w:cstheme="minorHAnsi"/>
        </w:rPr>
      </w:pPr>
      <w:r w:rsidRPr="00EA7C9F">
        <w:rPr>
          <w:rFonts w:asciiTheme="minorHAnsi" w:hAnsiTheme="minorHAnsi" w:cstheme="minorHAnsi"/>
          <w:color w:val="0B0C0C"/>
        </w:rPr>
        <w:t>However, where the matter is more serious or you feel that your line manager has not addressed your concern, or you would prefer not to raise it with them for any reason, you should contact</w:t>
      </w:r>
      <w:r w:rsidRPr="00EA7C9F">
        <w:rPr>
          <w:rFonts w:asciiTheme="minorHAnsi" w:hAnsiTheme="minorHAnsi" w:cstheme="minorHAnsi"/>
          <w:color w:val="0B0C0C"/>
        </w:rPr>
        <w:t xml:space="preserve"> LADO by completing a Position of trust MARF form and emailing the form to </w:t>
      </w:r>
      <w:hyperlink r:id="rId6" w:history="1">
        <w:r w:rsidRPr="00EA7C9F">
          <w:rPr>
            <w:rStyle w:val="Hyperlink"/>
            <w:rFonts w:asciiTheme="minorHAnsi" w:hAnsiTheme="minorHAnsi" w:cstheme="minorHAnsi"/>
            <w:color w:val="096F48"/>
          </w:rPr>
          <w:t>lado@warwickshire.gov.uk</w:t>
        </w:r>
      </w:hyperlink>
    </w:p>
    <w:p w14:paraId="2238C920" w14:textId="0FC43902" w:rsidR="003625C5" w:rsidRDefault="006C10D1" w:rsidP="00EA7C9F">
      <w:pPr>
        <w:pStyle w:val="NormalWeb"/>
        <w:shd w:val="clear" w:color="auto" w:fill="FFFFFF"/>
        <w:spacing w:before="300" w:beforeAutospacing="0" w:after="300" w:afterAutospacing="0"/>
        <w:rPr>
          <w:rFonts w:asciiTheme="minorHAnsi" w:hAnsiTheme="minorHAnsi" w:cstheme="minorHAnsi"/>
        </w:rPr>
      </w:pPr>
      <w:r>
        <w:rPr>
          <w:rFonts w:asciiTheme="minorHAnsi" w:hAnsiTheme="minorHAnsi" w:cstheme="minorHAnsi"/>
        </w:rPr>
        <w:t>It may also be necessary for a report to be made to the DBS vetting service</w:t>
      </w:r>
      <w:r w:rsidR="00A64537">
        <w:rPr>
          <w:rFonts w:asciiTheme="minorHAnsi" w:hAnsiTheme="minorHAnsi" w:cstheme="minorHAnsi"/>
        </w:rPr>
        <w:t xml:space="preserve"> if necessary.</w:t>
      </w:r>
      <w:r w:rsidR="00C87D74">
        <w:rPr>
          <w:rFonts w:asciiTheme="minorHAnsi" w:hAnsiTheme="minorHAnsi" w:cstheme="minorHAnsi"/>
        </w:rPr>
        <w:t xml:space="preserve"> Relevant forms and procedure</w:t>
      </w:r>
      <w:r w:rsidR="003625C5">
        <w:rPr>
          <w:rFonts w:asciiTheme="minorHAnsi" w:hAnsiTheme="minorHAnsi" w:cstheme="minorHAnsi"/>
        </w:rPr>
        <w:t>s for reporting can be found here:</w:t>
      </w:r>
    </w:p>
    <w:p w14:paraId="1CB96958" w14:textId="290211F6" w:rsidR="006C10D1" w:rsidRPr="00EA7C9F" w:rsidRDefault="003625C5" w:rsidP="00EA7C9F">
      <w:pPr>
        <w:pStyle w:val="NormalWeb"/>
        <w:shd w:val="clear" w:color="auto" w:fill="FFFFFF"/>
        <w:spacing w:before="300" w:beforeAutospacing="0" w:after="300" w:afterAutospacing="0"/>
        <w:rPr>
          <w:rFonts w:asciiTheme="minorHAnsi" w:hAnsiTheme="minorHAnsi" w:cstheme="minorHAnsi"/>
          <w:color w:val="0B0C0C"/>
        </w:rPr>
      </w:pPr>
      <w:hyperlink w:history="1">
        <w:r w:rsidRPr="009F2FC0">
          <w:rPr>
            <w:rStyle w:val="Hyperlink"/>
          </w:rPr>
          <w:t>DBS barring referral form - GOV.UK (www.gov.uk)</w:t>
        </w:r>
      </w:hyperlink>
    </w:p>
    <w:p w14:paraId="6559B0B2" w14:textId="77777777" w:rsidR="00EA7C9F" w:rsidRDefault="00EA7C9F" w:rsidP="00EA7C9F"/>
    <w:sectPr w:rsidR="00EA7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F87"/>
    <w:multiLevelType w:val="multilevel"/>
    <w:tmpl w:val="6EF2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D1AB9"/>
    <w:multiLevelType w:val="multilevel"/>
    <w:tmpl w:val="B1B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9022858">
    <w:abstractNumId w:val="1"/>
  </w:num>
  <w:num w:numId="2" w16cid:durableId="18024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9F"/>
    <w:rsid w:val="003625C5"/>
    <w:rsid w:val="006C10D1"/>
    <w:rsid w:val="00A51681"/>
    <w:rsid w:val="00A64537"/>
    <w:rsid w:val="00C87D74"/>
    <w:rsid w:val="00EA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7990"/>
  <w15:chartTrackingRefBased/>
  <w15:docId w15:val="{E2FB1939-5732-4397-950C-A63AE4EB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7C9F"/>
    <w:rPr>
      <w:color w:val="0000FF"/>
      <w:u w:val="single"/>
    </w:rPr>
  </w:style>
  <w:style w:type="character" w:styleId="UnresolvedMention">
    <w:name w:val="Unresolved Mention"/>
    <w:basedOn w:val="DefaultParagraphFont"/>
    <w:uiPriority w:val="99"/>
    <w:semiHidden/>
    <w:unhideWhenUsed/>
    <w:rsid w:val="0036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52018">
      <w:bodyDiv w:val="1"/>
      <w:marLeft w:val="0"/>
      <w:marRight w:val="0"/>
      <w:marTop w:val="0"/>
      <w:marBottom w:val="0"/>
      <w:divBdr>
        <w:top w:val="none" w:sz="0" w:space="0" w:color="auto"/>
        <w:left w:val="none" w:sz="0" w:space="0" w:color="auto"/>
        <w:bottom w:val="none" w:sz="0" w:space="0" w:color="auto"/>
        <w:right w:val="none" w:sz="0" w:space="0" w:color="auto"/>
      </w:divBdr>
    </w:div>
    <w:div w:id="1326475948">
      <w:bodyDiv w:val="1"/>
      <w:marLeft w:val="0"/>
      <w:marRight w:val="0"/>
      <w:marTop w:val="0"/>
      <w:marBottom w:val="0"/>
      <w:divBdr>
        <w:top w:val="none" w:sz="0" w:space="0" w:color="auto"/>
        <w:left w:val="none" w:sz="0" w:space="0" w:color="auto"/>
        <w:bottom w:val="none" w:sz="0" w:space="0" w:color="auto"/>
        <w:right w:val="none" w:sz="0" w:space="0" w:color="auto"/>
      </w:divBdr>
    </w:div>
    <w:div w:id="20905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do@warwickshir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5</cp:revision>
  <dcterms:created xsi:type="dcterms:W3CDTF">2023-01-12T22:26:00Z</dcterms:created>
  <dcterms:modified xsi:type="dcterms:W3CDTF">2023-01-12T22:41:00Z</dcterms:modified>
</cp:coreProperties>
</file>