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DD41" w14:textId="17BD8614" w:rsidR="00693162" w:rsidRDefault="00693162" w:rsidP="00693162">
      <w:pPr>
        <w:jc w:val="center"/>
      </w:pPr>
      <w:r>
        <w:rPr>
          <w:noProof/>
        </w:rPr>
        <w:drawing>
          <wp:inline distT="0" distB="0" distL="0" distR="0" wp14:anchorId="5CCD5906" wp14:editId="33A06CC8">
            <wp:extent cx="2048161" cy="1276528"/>
            <wp:effectExtent l="0" t="0" r="9525" b="0"/>
            <wp:docPr id="899019150" name="Picture 1" descr="A picture containing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019150" name="Picture 1" descr="A picture containing de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A47BD" w14:textId="0A938109" w:rsidR="00693162" w:rsidRDefault="00693162" w:rsidP="00693162">
      <w:pPr>
        <w:jc w:val="center"/>
      </w:pPr>
      <w:r>
        <w:t>Mobile Phone Policy</w:t>
      </w:r>
    </w:p>
    <w:p w14:paraId="43AE6442" w14:textId="6E53322F" w:rsidR="00693162" w:rsidRDefault="00693162" w:rsidP="00693162">
      <w:r>
        <w:t xml:space="preserve">The safeguarding of pupils at </w:t>
      </w:r>
      <w:r>
        <w:t>Willow Park School</w:t>
      </w:r>
      <w:r>
        <w:t xml:space="preserve"> is paramount. Mobile phones (and </w:t>
      </w:r>
      <w:r>
        <w:t>o</w:t>
      </w:r>
      <w:r>
        <w:t xml:space="preserve">ther portable devices) are susceptible to </w:t>
      </w:r>
      <w:proofErr w:type="gramStart"/>
      <w:r>
        <w:t>misuse, and</w:t>
      </w:r>
      <w:proofErr w:type="gramEnd"/>
      <w:r>
        <w:t xml:space="preserve"> can be used to access and distribute indecent content. They are also responsible for cyber bullying and the exploitation of vulnerable young people. Along with the disruptions and distractions</w:t>
      </w:r>
      <w:r>
        <w:t xml:space="preserve"> </w:t>
      </w:r>
      <w:r>
        <w:t xml:space="preserve">they cause, </w:t>
      </w:r>
      <w:r>
        <w:t xml:space="preserve">Willow Park </w:t>
      </w:r>
      <w:r>
        <w:t>School discourage pupils from bringing mobile phones and</w:t>
      </w:r>
      <w:r>
        <w:t xml:space="preserve"> </w:t>
      </w:r>
      <w:r>
        <w:t>portable media devices to school. In this policy, the term mobile phone is used to cover all portable devices.</w:t>
      </w:r>
    </w:p>
    <w:p w14:paraId="144913FE" w14:textId="77777777" w:rsidR="00693162" w:rsidRDefault="00693162" w:rsidP="00693162">
      <w:r>
        <w:t>Pupils:</w:t>
      </w:r>
    </w:p>
    <w:p w14:paraId="2C6DF290" w14:textId="7DDBA2EF" w:rsidR="00693162" w:rsidRDefault="00693162" w:rsidP="00693162">
      <w:r>
        <w:t>In the rare event a mobile phone is required to be brought into school, pupils will hand</w:t>
      </w:r>
      <w:r>
        <w:t xml:space="preserve"> </w:t>
      </w:r>
      <w:r>
        <w:t>the phone over to a member of group staff as soon as they enter the school. The phone</w:t>
      </w:r>
      <w:r>
        <w:t xml:space="preserve"> </w:t>
      </w:r>
      <w:r>
        <w:t>must be switched off and will be locked away in a cupboard until the end of the day.</w:t>
      </w:r>
    </w:p>
    <w:p w14:paraId="77AB4FC1" w14:textId="7E7D383E" w:rsidR="00693162" w:rsidRDefault="00693162" w:rsidP="00693162">
      <w:r>
        <w:t>If the phone is being used inappropriately (</w:t>
      </w:r>
      <w:proofErr w:type="gramStart"/>
      <w:r>
        <w:t>e.g.</w:t>
      </w:r>
      <w:proofErr w:type="gramEnd"/>
      <w:r>
        <w:t xml:space="preserve"> taking photos and videos), it may be removed from the pupil for an indefinite period. In some circumstances, the pupil(s)</w:t>
      </w:r>
      <w:r>
        <w:t xml:space="preserve"> </w:t>
      </w:r>
      <w:r>
        <w:t>may be referred to the police.</w:t>
      </w:r>
      <w:r>
        <w:t xml:space="preserve"> </w:t>
      </w:r>
      <w:r>
        <w:t>Pupils are not allowed to have mobile phones on school trips or residentials.</w:t>
      </w:r>
      <w:r>
        <w:t xml:space="preserve"> </w:t>
      </w:r>
      <w:r>
        <w:t>If parents/ carers need to contact their children urgently, they should phone the school</w:t>
      </w:r>
      <w:r>
        <w:t xml:space="preserve"> </w:t>
      </w:r>
      <w:r>
        <w:t>office and a message can be relayed promptly.</w:t>
      </w:r>
    </w:p>
    <w:p w14:paraId="021FA610" w14:textId="77777777" w:rsidR="00693162" w:rsidRDefault="00693162" w:rsidP="00693162">
      <w:r>
        <w:t>Staff:</w:t>
      </w:r>
    </w:p>
    <w:p w14:paraId="107A8A82" w14:textId="44FBD68F" w:rsidR="00693162" w:rsidRDefault="00693162" w:rsidP="00693162">
      <w:pPr>
        <w:pStyle w:val="ListParagraph"/>
        <w:numPr>
          <w:ilvl w:val="0"/>
          <w:numId w:val="1"/>
        </w:numPr>
      </w:pPr>
      <w:r>
        <w:t>Staff are not permitted to make/ receive calls/ texts during contact time with</w:t>
      </w:r>
      <w:r>
        <w:t xml:space="preserve"> </w:t>
      </w:r>
      <w:r>
        <w:t>children. Phones will be switched off and out of sight.</w:t>
      </w:r>
    </w:p>
    <w:p w14:paraId="1B29768A" w14:textId="4B24879C" w:rsidR="00693162" w:rsidRDefault="00693162" w:rsidP="00693162">
      <w:pPr>
        <w:pStyle w:val="ListParagraph"/>
        <w:numPr>
          <w:ilvl w:val="0"/>
          <w:numId w:val="1"/>
        </w:numPr>
      </w:pPr>
      <w:r>
        <w:t>Staff will not use mobile phones for personal reasons in any spaces where</w:t>
      </w:r>
      <w:r>
        <w:t xml:space="preserve"> </w:t>
      </w:r>
      <w:r>
        <w:t>pupils are present.</w:t>
      </w:r>
    </w:p>
    <w:p w14:paraId="3BAC0F91" w14:textId="0963B713" w:rsidR="00693162" w:rsidRDefault="00693162" w:rsidP="00693162">
      <w:pPr>
        <w:pStyle w:val="ListParagraph"/>
        <w:numPr>
          <w:ilvl w:val="0"/>
          <w:numId w:val="1"/>
        </w:numPr>
      </w:pPr>
      <w:r>
        <w:t>We advise staff to securely protect access to functions of their phone.</w:t>
      </w:r>
      <w:r>
        <w:t xml:space="preserve"> </w:t>
      </w:r>
    </w:p>
    <w:p w14:paraId="0F999136" w14:textId="451CE3D7" w:rsidR="00693162" w:rsidRDefault="00693162" w:rsidP="00693162">
      <w:pPr>
        <w:pStyle w:val="ListParagraph"/>
        <w:numPr>
          <w:ilvl w:val="0"/>
          <w:numId w:val="1"/>
        </w:numPr>
      </w:pPr>
      <w:r>
        <w:t>In exceptional circumstances (</w:t>
      </w:r>
      <w:proofErr w:type="gramStart"/>
      <w:r>
        <w:t>e.g.</w:t>
      </w:r>
      <w:proofErr w:type="gramEnd"/>
      <w:r>
        <w:t xml:space="preserve"> sick relative), staff may keep their</w:t>
      </w:r>
      <w:r>
        <w:t xml:space="preserve"> </w:t>
      </w:r>
      <w:r>
        <w:t>phone on them to receive emergency calls. In such cases, permission must be granted from a member of SLT.</w:t>
      </w:r>
    </w:p>
    <w:p w14:paraId="548B7778" w14:textId="20E82BBE" w:rsidR="00693162" w:rsidRDefault="00693162" w:rsidP="00693162">
      <w:pPr>
        <w:pStyle w:val="ListParagraph"/>
        <w:numPr>
          <w:ilvl w:val="0"/>
          <w:numId w:val="1"/>
        </w:numPr>
      </w:pPr>
      <w:r>
        <w:t>Staff are not permitted to take recordings or photos of pupils unless using</w:t>
      </w:r>
      <w:r>
        <w:t xml:space="preserve"> </w:t>
      </w:r>
      <w:r>
        <w:t>school equipment.</w:t>
      </w:r>
    </w:p>
    <w:p w14:paraId="5642E125" w14:textId="699742B1" w:rsidR="00693162" w:rsidRDefault="00693162" w:rsidP="00693162">
      <w:pPr>
        <w:pStyle w:val="ListParagraph"/>
        <w:numPr>
          <w:ilvl w:val="0"/>
          <w:numId w:val="1"/>
        </w:numPr>
      </w:pPr>
      <w:r>
        <w:t>Personal mobiles are not to be used for work related purposes unless there is</w:t>
      </w:r>
      <w:r>
        <w:t xml:space="preserve"> </w:t>
      </w:r>
      <w:r>
        <w:t>a specific agreement with the headteacher.</w:t>
      </w:r>
    </w:p>
    <w:p w14:paraId="5EC42979" w14:textId="2C5EC1DB" w:rsidR="00693162" w:rsidRDefault="00693162" w:rsidP="00693162">
      <w:r>
        <w:t xml:space="preserve">Visitors, Volunteers, </w:t>
      </w:r>
      <w:proofErr w:type="gramStart"/>
      <w:r>
        <w:t>Directors</w:t>
      </w:r>
      <w:proofErr w:type="gramEnd"/>
      <w:r>
        <w:t xml:space="preserve"> and Contractors:</w:t>
      </w:r>
    </w:p>
    <w:p w14:paraId="614254E8" w14:textId="26F0F124" w:rsidR="00693162" w:rsidRDefault="00693162" w:rsidP="00693162">
      <w:pPr>
        <w:pStyle w:val="ListParagraph"/>
        <w:numPr>
          <w:ilvl w:val="0"/>
          <w:numId w:val="2"/>
        </w:numPr>
      </w:pPr>
      <w:r>
        <w:t xml:space="preserve">All visitors, volunteers, </w:t>
      </w:r>
      <w:proofErr w:type="gramStart"/>
      <w:r>
        <w:t>directors</w:t>
      </w:r>
      <w:proofErr w:type="gramEnd"/>
      <w:r>
        <w:t xml:space="preserve"> and contractors are expected to follow our</w:t>
      </w:r>
      <w:r>
        <w:t xml:space="preserve"> </w:t>
      </w:r>
      <w:r>
        <w:t>mobile phone policy as it relates to staff while they are on the premises.</w:t>
      </w:r>
    </w:p>
    <w:p w14:paraId="119006E8" w14:textId="68F3D57E" w:rsidR="00693162" w:rsidRDefault="00693162" w:rsidP="00693162">
      <w:pPr>
        <w:pStyle w:val="ListParagraph"/>
        <w:numPr>
          <w:ilvl w:val="0"/>
          <w:numId w:val="2"/>
        </w:numPr>
      </w:pPr>
      <w:r>
        <w:t>Such visitors will be informed of our expectations regarding mobile</w:t>
      </w:r>
      <w:r>
        <w:t xml:space="preserve"> </w:t>
      </w:r>
      <w:r>
        <w:t>phones when deemed necessary.</w:t>
      </w:r>
    </w:p>
    <w:p w14:paraId="5D65A8AD" w14:textId="77777777" w:rsidR="00693162" w:rsidRDefault="00693162" w:rsidP="00693162">
      <w:r>
        <w:t>Parents/ Carers:</w:t>
      </w:r>
    </w:p>
    <w:p w14:paraId="11C27F8D" w14:textId="0726C373" w:rsidR="00693162" w:rsidRDefault="00693162" w:rsidP="00693162">
      <w:pPr>
        <w:pStyle w:val="ListParagraph"/>
        <w:numPr>
          <w:ilvl w:val="0"/>
          <w:numId w:val="4"/>
        </w:numPr>
      </w:pPr>
      <w:r>
        <w:lastRenderedPageBreak/>
        <w:t xml:space="preserve">While we would prefer parents not to use their phones while at </w:t>
      </w:r>
      <w:r>
        <w:t xml:space="preserve">Willow Park </w:t>
      </w:r>
      <w:r>
        <w:t>School, we recognise the difficulties in regulating this. We therefore ask that their usage of mobile phones is courteous and appropriate to a school environment.</w:t>
      </w:r>
    </w:p>
    <w:p w14:paraId="084DBCEA" w14:textId="71405232" w:rsidR="00693162" w:rsidRDefault="00693162" w:rsidP="00693162">
      <w:pPr>
        <w:pStyle w:val="ListParagraph"/>
        <w:numPr>
          <w:ilvl w:val="0"/>
          <w:numId w:val="4"/>
        </w:numPr>
      </w:pPr>
      <w:r>
        <w:t>Parents/carers are welcome to photograph or video school events</w:t>
      </w:r>
      <w:r>
        <w:t xml:space="preserve"> of their children only</w:t>
      </w:r>
      <w:r>
        <w:t xml:space="preserve">. </w:t>
      </w:r>
    </w:p>
    <w:sectPr w:rsidR="0069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C4"/>
    <w:multiLevelType w:val="hybridMultilevel"/>
    <w:tmpl w:val="F0187054"/>
    <w:lvl w:ilvl="0" w:tplc="EA8A64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EFA"/>
    <w:multiLevelType w:val="hybridMultilevel"/>
    <w:tmpl w:val="470A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1B3"/>
    <w:multiLevelType w:val="hybridMultilevel"/>
    <w:tmpl w:val="081C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333B"/>
    <w:multiLevelType w:val="hybridMultilevel"/>
    <w:tmpl w:val="398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025740">
    <w:abstractNumId w:val="1"/>
  </w:num>
  <w:num w:numId="2" w16cid:durableId="1946813059">
    <w:abstractNumId w:val="2"/>
  </w:num>
  <w:num w:numId="3" w16cid:durableId="1808476801">
    <w:abstractNumId w:val="3"/>
  </w:num>
  <w:num w:numId="4" w16cid:durableId="181930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62"/>
    <w:rsid w:val="006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8160"/>
  <w15:chartTrackingRefBased/>
  <w15:docId w15:val="{734EAADA-6B05-498F-88C6-CEB106A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preston</dc:creator>
  <cp:keywords/>
  <dc:description/>
  <cp:lastModifiedBy>kimberley preston</cp:lastModifiedBy>
  <cp:revision>1</cp:revision>
  <dcterms:created xsi:type="dcterms:W3CDTF">2023-06-29T13:20:00Z</dcterms:created>
  <dcterms:modified xsi:type="dcterms:W3CDTF">2023-06-29T13:28:00Z</dcterms:modified>
</cp:coreProperties>
</file>